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4297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sz w:val="24"/>
        </w:rPr>
      </w:pPr>
    </w:p>
    <w:p w14:paraId="4DA962DC" w14:textId="77777777" w:rsidR="000D5360" w:rsidRPr="001D5BF2" w:rsidRDefault="000D5360" w:rsidP="000D5360">
      <w:pPr>
        <w:adjustRightInd w:val="0"/>
        <w:snapToGrid w:val="0"/>
        <w:jc w:val="left"/>
        <w:rPr>
          <w:rFonts w:ascii="Times New Roman" w:eastAsiaTheme="minorHAnsi" w:hAnsi="Times New Roman" w:cs="Times New Roman"/>
          <w:bCs/>
          <w:kern w:val="0"/>
          <w:sz w:val="24"/>
          <w:lang w:eastAsia="en-US"/>
        </w:rPr>
      </w:pPr>
      <w:r w:rsidRPr="00E8222C">
        <w:rPr>
          <w:rFonts w:ascii="Times New Roman" w:eastAsiaTheme="minorHAnsi" w:hAnsi="Times New Roman" w:cs="Times New Roman"/>
          <w:b/>
          <w:kern w:val="0"/>
          <w:sz w:val="24"/>
          <w:lang w:eastAsia="en-US"/>
        </w:rPr>
        <w:t>Suppl</w:t>
      </w:r>
      <w:r w:rsidRPr="001D5BF2">
        <w:rPr>
          <w:rFonts w:ascii="Times New Roman" w:eastAsiaTheme="minorHAnsi" w:hAnsi="Times New Roman" w:cs="Times New Roman"/>
          <w:b/>
          <w:kern w:val="0"/>
          <w:sz w:val="24"/>
          <w:lang w:eastAsia="en-US"/>
        </w:rPr>
        <w:t xml:space="preserve"> </w:t>
      </w:r>
      <w:r w:rsidRPr="00E8222C">
        <w:rPr>
          <w:rFonts w:ascii="Times New Roman" w:eastAsiaTheme="minorHAnsi" w:hAnsi="Times New Roman" w:cs="Times New Roman"/>
          <w:b/>
          <w:kern w:val="0"/>
          <w:sz w:val="24"/>
          <w:lang w:eastAsia="en-US"/>
        </w:rPr>
        <w:t>1.</w:t>
      </w:r>
      <w:r>
        <w:rPr>
          <w:rFonts w:ascii="Times New Roman" w:eastAsiaTheme="minorHAnsi" w:hAnsi="Times New Roman" w:cs="Times New Roman"/>
          <w:b/>
          <w:kern w:val="0"/>
          <w:sz w:val="24"/>
          <w:lang w:eastAsia="en-US"/>
        </w:rPr>
        <w:t xml:space="preserve"> </w:t>
      </w:r>
      <w:r w:rsidRPr="001D5BF2">
        <w:rPr>
          <w:rFonts w:ascii="Times New Roman" w:eastAsiaTheme="minorHAnsi" w:hAnsi="Times New Roman" w:cs="Times New Roman"/>
          <w:bCs/>
          <w:kern w:val="0"/>
          <w:sz w:val="24"/>
          <w:lang w:eastAsia="en-US"/>
        </w:rPr>
        <w:t>Primers used for real-time PCR</w:t>
      </w:r>
    </w:p>
    <w:tbl>
      <w:tblPr>
        <w:tblW w:w="6806" w:type="dxa"/>
        <w:jc w:val="center"/>
        <w:tblLook w:val="04A0" w:firstRow="1" w:lastRow="0" w:firstColumn="1" w:lastColumn="0" w:noHBand="0" w:noVBand="1"/>
      </w:tblPr>
      <w:tblGrid>
        <w:gridCol w:w="1416"/>
        <w:gridCol w:w="5390"/>
      </w:tblGrid>
      <w:tr w:rsidR="000D5360" w:rsidRPr="00E8222C" w14:paraId="336B02E5" w14:textId="77777777" w:rsidTr="00DB3FF6">
        <w:trPr>
          <w:trHeight w:val="402"/>
          <w:jc w:val="center"/>
        </w:trPr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642811D" w14:textId="77777777" w:rsidR="000D5360" w:rsidRPr="00E8222C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06024A7" w14:textId="77777777" w:rsidR="000D5360" w:rsidRPr="00E8222C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</w:rPr>
            </w:pPr>
            <w:r w:rsidRPr="00E8222C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Primer sequences</w:t>
            </w:r>
          </w:p>
        </w:tc>
      </w:tr>
      <w:tr w:rsidR="000D5360" w:rsidRPr="00E8222C" w14:paraId="6CF222F5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AD825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ADIPOQ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2CBD2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TGCTGGGAGCTGTTCTACTG</w:t>
            </w:r>
          </w:p>
        </w:tc>
      </w:tr>
      <w:tr w:rsidR="000D5360" w:rsidRPr="00E8222C" w14:paraId="4F6EE981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411E2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ECEC4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TACTCCGGTTTCACCGATGTC</w:t>
            </w:r>
          </w:p>
        </w:tc>
      </w:tr>
      <w:tr w:rsidR="000D5360" w:rsidRPr="00E8222C" w14:paraId="1CD1293B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0CB75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CYP17A1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A404A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GCTGCTTACCCTAGCTTATTTGT</w:t>
            </w:r>
          </w:p>
        </w:tc>
      </w:tr>
      <w:tr w:rsidR="000D5360" w:rsidRPr="00E8222C" w14:paraId="5EFF62EF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787D0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20610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ACCGAATAGATGGGGCCATATTT</w:t>
            </w:r>
          </w:p>
        </w:tc>
      </w:tr>
      <w:tr w:rsidR="000D5360" w:rsidRPr="00E8222C" w14:paraId="1BD90ADE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363D6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CYP27A1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9C9A0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GGTGCTTTACAAGGCCAAGTA</w:t>
            </w:r>
          </w:p>
        </w:tc>
      </w:tr>
      <w:tr w:rsidR="000D5360" w:rsidRPr="00E8222C" w14:paraId="354E815C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2B758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09CDC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TCCCGGTGCTCCTTCCATAG</w:t>
            </w:r>
          </w:p>
        </w:tc>
      </w:tr>
      <w:tr w:rsidR="000D5360" w:rsidRPr="00E8222C" w14:paraId="1CFE1225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56D4E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EHHADH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F1CBA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AAACTCAGACCCGGTTGAAGA</w:t>
            </w:r>
          </w:p>
        </w:tc>
      </w:tr>
      <w:tr w:rsidR="000D5360" w:rsidRPr="00E8222C" w14:paraId="74DEC7B3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AD19C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8220A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TTGCAGAGTCTACGGGATTCT</w:t>
            </w:r>
          </w:p>
        </w:tc>
      </w:tr>
      <w:tr w:rsidR="000D5360" w:rsidRPr="00E8222C" w14:paraId="1C3E2579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017CA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GCDH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D5A4E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CGTCCCGAGTTTGACTGGC</w:t>
            </w:r>
          </w:p>
        </w:tc>
      </w:tr>
      <w:tr w:rsidR="000D5360" w:rsidRPr="00E8222C" w14:paraId="502BA30A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06335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AB056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GATGCGAGGCATGAGTCTCT</w:t>
            </w:r>
          </w:p>
        </w:tc>
      </w:tr>
      <w:tr w:rsidR="000D5360" w:rsidRPr="00E8222C" w14:paraId="709D09D6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AA1A2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SERPINE1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8603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ACCGCAACGTGGTTTTCTCA</w:t>
            </w:r>
          </w:p>
        </w:tc>
      </w:tr>
      <w:tr w:rsidR="000D5360" w:rsidRPr="00E8222C" w14:paraId="37C74A78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F5465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5980F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TTGAATCCCATAGCTGCTTGAAT</w:t>
            </w:r>
          </w:p>
        </w:tc>
      </w:tr>
      <w:tr w:rsidR="000D5360" w:rsidRPr="00E8222C" w14:paraId="70711FBE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0C152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β-actin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55DED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TCTCCCAAGTCCACACAGG</w:t>
            </w:r>
          </w:p>
        </w:tc>
      </w:tr>
      <w:tr w:rsidR="000D5360" w:rsidRPr="00E8222C" w14:paraId="0A062A91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BA346" w14:textId="77777777" w:rsidR="000D5360" w:rsidRPr="00361ECE" w:rsidRDefault="000D5360" w:rsidP="00E8222C">
            <w:pPr>
              <w:adjustRightInd w:val="0"/>
              <w:snapToGrid w:val="0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399F6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GGCACGAAGGCTCATCA</w:t>
            </w:r>
          </w:p>
        </w:tc>
      </w:tr>
      <w:tr w:rsidR="000D5360" w:rsidRPr="00E8222C" w14:paraId="76AC7597" w14:textId="77777777" w:rsidTr="00DB3FF6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BB8FF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β-actin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4CA94" w14:textId="77777777" w:rsidR="000D5360" w:rsidRPr="00361ECE" w:rsidRDefault="000D5360" w:rsidP="00E8222C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361ECE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CTCGCCTTTGCCGATCC</w:t>
            </w:r>
          </w:p>
        </w:tc>
      </w:tr>
    </w:tbl>
    <w:p w14:paraId="5CDDE28E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418F" w14:textId="77777777" w:rsidR="001B5B7D" w:rsidRDefault="001B5B7D" w:rsidP="00DB3FF6">
      <w:r>
        <w:separator/>
      </w:r>
    </w:p>
  </w:endnote>
  <w:endnote w:type="continuationSeparator" w:id="0">
    <w:p w14:paraId="5AAF4731" w14:textId="77777777" w:rsidR="001B5B7D" w:rsidRDefault="001B5B7D" w:rsidP="00DB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E47B5" w14:textId="77777777" w:rsidR="001B5B7D" w:rsidRDefault="001B5B7D" w:rsidP="00DB3FF6">
      <w:r>
        <w:separator/>
      </w:r>
    </w:p>
  </w:footnote>
  <w:footnote w:type="continuationSeparator" w:id="0">
    <w:p w14:paraId="20D16D8A" w14:textId="77777777" w:rsidR="001B5B7D" w:rsidRDefault="001B5B7D" w:rsidP="00DB3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60"/>
    <w:rsid w:val="000D5360"/>
    <w:rsid w:val="001B5B7D"/>
    <w:rsid w:val="00425C20"/>
    <w:rsid w:val="004F5CA0"/>
    <w:rsid w:val="00632A74"/>
    <w:rsid w:val="00DB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08C4"/>
  <w15:chartTrackingRefBased/>
  <w15:docId w15:val="{9B718169-DDB9-41F7-BA9E-765F768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60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6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3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FF6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DB3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FF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Grizli777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2025-12-20T03:12:00Z</dcterms:created>
  <dcterms:modified xsi:type="dcterms:W3CDTF">2026-01-01T06:30:00Z</dcterms:modified>
</cp:coreProperties>
</file>