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FAFC" w14:textId="77777777" w:rsidR="00F56727" w:rsidRPr="00CC7241" w:rsidRDefault="00F56727" w:rsidP="00F56727">
      <w:pPr>
        <w:adjustRightInd w:val="0"/>
        <w:snapToGrid w:val="0"/>
        <w:jc w:val="left"/>
        <w:rPr>
          <w:rFonts w:ascii="Times New Roman" w:eastAsia="Adobe 仿宋 Std R" w:hAnsi="Times New Roman" w:cs="Times New Roman"/>
          <w:sz w:val="24"/>
        </w:rPr>
      </w:pPr>
      <w:r w:rsidRPr="00CC7241">
        <w:rPr>
          <w:rFonts w:ascii="Times New Roman" w:eastAsia="Adobe 仿宋 Std R" w:hAnsi="Times New Roman" w:cs="Times New Roman"/>
          <w:noProof/>
          <w:sz w:val="24"/>
        </w:rPr>
        <w:drawing>
          <wp:inline distT="0" distB="0" distL="0" distR="0" wp14:anchorId="7C028265" wp14:editId="0751472B">
            <wp:extent cx="5187950" cy="6919595"/>
            <wp:effectExtent l="0" t="0" r="0" b="0"/>
            <wp:docPr id="7209099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0995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00657" cy="6936760"/>
                    </a:xfrm>
                    <a:prstGeom prst="rect">
                      <a:avLst/>
                    </a:prstGeom>
                    <a:noFill/>
                    <a:ln>
                      <a:noFill/>
                    </a:ln>
                  </pic:spPr>
                </pic:pic>
              </a:graphicData>
            </a:graphic>
          </wp:inline>
        </w:drawing>
      </w:r>
    </w:p>
    <w:p w14:paraId="779AA6B6" w14:textId="77777777" w:rsidR="00A0726C" w:rsidRPr="00CC7241" w:rsidRDefault="00A0726C" w:rsidP="00A0726C">
      <w:pPr>
        <w:adjustRightInd w:val="0"/>
        <w:snapToGrid w:val="0"/>
        <w:jc w:val="left"/>
        <w:rPr>
          <w:rFonts w:ascii="Times New Roman" w:eastAsia="Adobe 仿宋 Std R" w:hAnsi="Times New Roman" w:cs="Times New Roman"/>
          <w:b/>
          <w:bCs/>
          <w:sz w:val="24"/>
        </w:rPr>
      </w:pPr>
      <w:r w:rsidRPr="00CC7241">
        <w:rPr>
          <w:rFonts w:ascii="Times New Roman" w:eastAsia="Adobe 仿宋 Std R" w:hAnsi="Times New Roman" w:cs="Times New Roman"/>
          <w:b/>
          <w:bCs/>
          <w:sz w:val="24"/>
        </w:rPr>
        <w:t>Supplementary Figure 2. Heatmap of RNA-seq Analysis</w:t>
      </w:r>
    </w:p>
    <w:p w14:paraId="572F9C78" w14:textId="03A56AE5" w:rsidR="009E48E0" w:rsidRDefault="00F56727" w:rsidP="00F56727">
      <w:pPr>
        <w:rPr>
          <w:rFonts w:hint="eastAsia"/>
        </w:rPr>
      </w:pPr>
      <w:r w:rsidRPr="00CC7241">
        <w:rPr>
          <w:rFonts w:ascii="Times New Roman" w:eastAsia="Adobe 仿宋 Std R" w:hAnsi="Times New Roman" w:cs="Times New Roman"/>
          <w:sz w:val="24"/>
        </w:rPr>
        <w:t>A-B. Heatmap of differentially expressed genes identified by RNA-seq analysis. Data were obtained by comparing colorectal cancer (CRC) samples with high and low YBX1 expression groups, and genes with significant differential expression (p-value &lt; 0.05) were selected. Each column in the heatmap represents a sample, and each row represents a gene. The color intensity reflects the expression level of the gene, with red indicating high expression and blue indicating low expression. This heatmap illustrates the differences in gene expression patterns associated with high YBX1 expression, providing a foundation for subsequent pathway enrichment analysis.</w:t>
      </w:r>
    </w:p>
    <w:sectPr w:rsidR="009E4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56D0" w14:textId="77777777" w:rsidR="00D60774" w:rsidRDefault="00D60774" w:rsidP="00A0726C">
      <w:pPr>
        <w:rPr>
          <w:rFonts w:hint="eastAsia"/>
        </w:rPr>
      </w:pPr>
      <w:r>
        <w:separator/>
      </w:r>
    </w:p>
  </w:endnote>
  <w:endnote w:type="continuationSeparator" w:id="0">
    <w:p w14:paraId="6232FB86" w14:textId="77777777" w:rsidR="00D60774" w:rsidRDefault="00D60774" w:rsidP="00A072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dobe 仿宋 Std R">
    <w:panose1 w:val="02020400000000000000"/>
    <w:charset w:val="86"/>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197A" w14:textId="77777777" w:rsidR="00D60774" w:rsidRDefault="00D60774" w:rsidP="00A0726C">
      <w:pPr>
        <w:rPr>
          <w:rFonts w:hint="eastAsia"/>
        </w:rPr>
      </w:pPr>
      <w:r>
        <w:separator/>
      </w:r>
    </w:p>
  </w:footnote>
  <w:footnote w:type="continuationSeparator" w:id="0">
    <w:p w14:paraId="5F11F079" w14:textId="77777777" w:rsidR="00D60774" w:rsidRDefault="00D60774" w:rsidP="00A072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27"/>
    <w:rsid w:val="0027432A"/>
    <w:rsid w:val="00922E90"/>
    <w:rsid w:val="009E48E0"/>
    <w:rsid w:val="00A0726C"/>
    <w:rsid w:val="00D60774"/>
    <w:rsid w:val="00D673D8"/>
    <w:rsid w:val="00D976D7"/>
    <w:rsid w:val="00F56727"/>
    <w:rsid w:val="00F8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C792F"/>
  <w15:chartTrackingRefBased/>
  <w15:docId w15:val="{4B786E37-D3BB-4500-9CD8-F68270A0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727"/>
    <w:pPr>
      <w:widowControl w:val="0"/>
      <w:jc w:val="both"/>
    </w:pPr>
    <w:rPr>
      <w:szCs w:val="24"/>
      <w14:ligatures w14:val="none"/>
    </w:rPr>
  </w:style>
  <w:style w:type="paragraph" w:styleId="1">
    <w:name w:val="heading 1"/>
    <w:basedOn w:val="a"/>
    <w:next w:val="a"/>
    <w:link w:val="10"/>
    <w:uiPriority w:val="9"/>
    <w:qFormat/>
    <w:rsid w:val="00F56727"/>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F56727"/>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F56727"/>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F56727"/>
    <w:pPr>
      <w:keepNext/>
      <w:keepLines/>
      <w:spacing w:before="80" w:after="40"/>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F56727"/>
    <w:pPr>
      <w:keepNext/>
      <w:keepLines/>
      <w:spacing w:before="80" w:after="40"/>
      <w:outlineLvl w:val="4"/>
    </w:pPr>
    <w:rPr>
      <w:rFonts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F56727"/>
    <w:pPr>
      <w:keepNext/>
      <w:keepLines/>
      <w:spacing w:before="40"/>
      <w:outlineLvl w:val="5"/>
    </w:pPr>
    <w:rPr>
      <w:rFonts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F56727"/>
    <w:pPr>
      <w:keepNext/>
      <w:keepLines/>
      <w:spacing w:before="40"/>
      <w:outlineLvl w:val="6"/>
    </w:pPr>
    <w:rPr>
      <w:rFonts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F56727"/>
    <w:pPr>
      <w:keepNext/>
      <w:keepLines/>
      <w:outlineLvl w:val="7"/>
    </w:pPr>
    <w:rPr>
      <w:rFonts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F56727"/>
    <w:pPr>
      <w:keepNext/>
      <w:keepLines/>
      <w:outlineLvl w:val="8"/>
    </w:pPr>
    <w:rPr>
      <w:rFonts w:eastAsiaTheme="majorEastAsia"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727"/>
    <w:rPr>
      <w:rFonts w:cstheme="majorBidi"/>
      <w:color w:val="2F5496" w:themeColor="accent1" w:themeShade="BF"/>
      <w:sz w:val="28"/>
      <w:szCs w:val="28"/>
    </w:rPr>
  </w:style>
  <w:style w:type="character" w:customStyle="1" w:styleId="50">
    <w:name w:val="标题 5 字符"/>
    <w:basedOn w:val="a0"/>
    <w:link w:val="5"/>
    <w:uiPriority w:val="9"/>
    <w:semiHidden/>
    <w:rsid w:val="00F56727"/>
    <w:rPr>
      <w:rFonts w:cstheme="majorBidi"/>
      <w:color w:val="2F5496" w:themeColor="accent1" w:themeShade="BF"/>
      <w:sz w:val="24"/>
      <w:szCs w:val="24"/>
    </w:rPr>
  </w:style>
  <w:style w:type="character" w:customStyle="1" w:styleId="60">
    <w:name w:val="标题 6 字符"/>
    <w:basedOn w:val="a0"/>
    <w:link w:val="6"/>
    <w:uiPriority w:val="9"/>
    <w:semiHidden/>
    <w:rsid w:val="00F56727"/>
    <w:rPr>
      <w:rFonts w:cstheme="majorBidi"/>
      <w:b/>
      <w:bCs/>
      <w:color w:val="2F5496" w:themeColor="accent1" w:themeShade="BF"/>
    </w:rPr>
  </w:style>
  <w:style w:type="character" w:customStyle="1" w:styleId="70">
    <w:name w:val="标题 7 字符"/>
    <w:basedOn w:val="a0"/>
    <w:link w:val="7"/>
    <w:uiPriority w:val="9"/>
    <w:semiHidden/>
    <w:rsid w:val="00F56727"/>
    <w:rPr>
      <w:rFonts w:cstheme="majorBidi"/>
      <w:b/>
      <w:bCs/>
      <w:color w:val="595959" w:themeColor="text1" w:themeTint="A6"/>
    </w:rPr>
  </w:style>
  <w:style w:type="character" w:customStyle="1" w:styleId="80">
    <w:name w:val="标题 8 字符"/>
    <w:basedOn w:val="a0"/>
    <w:link w:val="8"/>
    <w:uiPriority w:val="9"/>
    <w:semiHidden/>
    <w:rsid w:val="00F56727"/>
    <w:rPr>
      <w:rFonts w:cstheme="majorBidi"/>
      <w:color w:val="595959" w:themeColor="text1" w:themeTint="A6"/>
    </w:rPr>
  </w:style>
  <w:style w:type="character" w:customStyle="1" w:styleId="90">
    <w:name w:val="标题 9 字符"/>
    <w:basedOn w:val="a0"/>
    <w:link w:val="9"/>
    <w:uiPriority w:val="9"/>
    <w:semiHidden/>
    <w:rsid w:val="00F56727"/>
    <w:rPr>
      <w:rFonts w:eastAsiaTheme="majorEastAsia" w:cstheme="majorBidi"/>
      <w:color w:val="595959" w:themeColor="text1" w:themeTint="A6"/>
    </w:rPr>
  </w:style>
  <w:style w:type="paragraph" w:styleId="a3">
    <w:name w:val="Title"/>
    <w:basedOn w:val="a"/>
    <w:next w:val="a"/>
    <w:link w:val="a4"/>
    <w:uiPriority w:val="10"/>
    <w:qFormat/>
    <w:rsid w:val="00F5672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56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727"/>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56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727"/>
    <w:pPr>
      <w:spacing w:before="160" w:after="160"/>
      <w:jc w:val="center"/>
    </w:pPr>
    <w:rPr>
      <w:i/>
      <w:iCs/>
      <w:color w:val="404040" w:themeColor="text1" w:themeTint="BF"/>
      <w:szCs w:val="22"/>
      <w14:ligatures w14:val="standardContextual"/>
    </w:rPr>
  </w:style>
  <w:style w:type="character" w:customStyle="1" w:styleId="a8">
    <w:name w:val="引用 字符"/>
    <w:basedOn w:val="a0"/>
    <w:link w:val="a7"/>
    <w:uiPriority w:val="29"/>
    <w:rsid w:val="00F56727"/>
    <w:rPr>
      <w:i/>
      <w:iCs/>
      <w:color w:val="404040" w:themeColor="text1" w:themeTint="BF"/>
    </w:rPr>
  </w:style>
  <w:style w:type="paragraph" w:styleId="a9">
    <w:name w:val="List Paragraph"/>
    <w:basedOn w:val="a"/>
    <w:uiPriority w:val="34"/>
    <w:qFormat/>
    <w:rsid w:val="00F56727"/>
    <w:pPr>
      <w:ind w:left="720"/>
      <w:contextualSpacing/>
    </w:pPr>
    <w:rPr>
      <w:szCs w:val="22"/>
      <w14:ligatures w14:val="standardContextual"/>
    </w:rPr>
  </w:style>
  <w:style w:type="character" w:styleId="aa">
    <w:name w:val="Intense Emphasis"/>
    <w:basedOn w:val="a0"/>
    <w:uiPriority w:val="21"/>
    <w:qFormat/>
    <w:rsid w:val="00F56727"/>
    <w:rPr>
      <w:i/>
      <w:iCs/>
      <w:color w:val="2F5496" w:themeColor="accent1" w:themeShade="BF"/>
    </w:rPr>
  </w:style>
  <w:style w:type="paragraph" w:styleId="ab">
    <w:name w:val="Intense Quote"/>
    <w:basedOn w:val="a"/>
    <w:next w:val="a"/>
    <w:link w:val="ac"/>
    <w:uiPriority w:val="30"/>
    <w:qFormat/>
    <w:rsid w:val="00F56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14:ligatures w14:val="standardContextual"/>
    </w:rPr>
  </w:style>
  <w:style w:type="character" w:customStyle="1" w:styleId="ac">
    <w:name w:val="明显引用 字符"/>
    <w:basedOn w:val="a0"/>
    <w:link w:val="ab"/>
    <w:uiPriority w:val="30"/>
    <w:rsid w:val="00F56727"/>
    <w:rPr>
      <w:i/>
      <w:iCs/>
      <w:color w:val="2F5496" w:themeColor="accent1" w:themeShade="BF"/>
    </w:rPr>
  </w:style>
  <w:style w:type="character" w:styleId="ad">
    <w:name w:val="Intense Reference"/>
    <w:basedOn w:val="a0"/>
    <w:uiPriority w:val="32"/>
    <w:qFormat/>
    <w:rsid w:val="00F56727"/>
    <w:rPr>
      <w:b/>
      <w:bCs/>
      <w:smallCaps/>
      <w:color w:val="2F5496" w:themeColor="accent1" w:themeShade="BF"/>
      <w:spacing w:val="5"/>
    </w:rPr>
  </w:style>
  <w:style w:type="paragraph" w:styleId="ae">
    <w:name w:val="header"/>
    <w:basedOn w:val="a"/>
    <w:link w:val="af"/>
    <w:uiPriority w:val="99"/>
    <w:unhideWhenUsed/>
    <w:rsid w:val="00A0726C"/>
    <w:pPr>
      <w:tabs>
        <w:tab w:val="center" w:pos="4153"/>
        <w:tab w:val="right" w:pos="8306"/>
      </w:tabs>
      <w:snapToGrid w:val="0"/>
      <w:jc w:val="center"/>
    </w:pPr>
    <w:rPr>
      <w:sz w:val="18"/>
      <w:szCs w:val="18"/>
    </w:rPr>
  </w:style>
  <w:style w:type="character" w:customStyle="1" w:styleId="af">
    <w:name w:val="页眉 字符"/>
    <w:basedOn w:val="a0"/>
    <w:link w:val="ae"/>
    <w:uiPriority w:val="99"/>
    <w:rsid w:val="00A0726C"/>
    <w:rPr>
      <w:sz w:val="18"/>
      <w:szCs w:val="18"/>
      <w14:ligatures w14:val="none"/>
    </w:rPr>
  </w:style>
  <w:style w:type="paragraph" w:styleId="af0">
    <w:name w:val="footer"/>
    <w:basedOn w:val="a"/>
    <w:link w:val="af1"/>
    <w:uiPriority w:val="99"/>
    <w:unhideWhenUsed/>
    <w:rsid w:val="00A0726C"/>
    <w:pPr>
      <w:tabs>
        <w:tab w:val="center" w:pos="4153"/>
        <w:tab w:val="right" w:pos="8306"/>
      </w:tabs>
      <w:snapToGrid w:val="0"/>
      <w:jc w:val="left"/>
    </w:pPr>
    <w:rPr>
      <w:sz w:val="18"/>
      <w:szCs w:val="18"/>
    </w:rPr>
  </w:style>
  <w:style w:type="character" w:customStyle="1" w:styleId="af1">
    <w:name w:val="页脚 字符"/>
    <w:basedOn w:val="a0"/>
    <w:link w:val="af0"/>
    <w:uiPriority w:val="99"/>
    <w:rsid w:val="00A0726C"/>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R</dc:creator>
  <cp:keywords/>
  <dc:description/>
  <cp:lastModifiedBy>May R</cp:lastModifiedBy>
  <cp:revision>2</cp:revision>
  <dcterms:created xsi:type="dcterms:W3CDTF">2025-08-27T07:29:00Z</dcterms:created>
  <dcterms:modified xsi:type="dcterms:W3CDTF">2025-08-27T07:32:00Z</dcterms:modified>
</cp:coreProperties>
</file>