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CFB3" w14:textId="6A336CAC" w:rsidR="00AA1858" w:rsidRDefault="00AA1858">
      <w:pPr>
        <w:spacing w:after="200"/>
        <w:rPr>
          <w:sz w:val="24"/>
          <w:szCs w:val="24"/>
        </w:rPr>
      </w:pPr>
    </w:p>
    <w:p w14:paraId="4FB6EF14" w14:textId="59F6C013" w:rsidR="00AA1858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Supplementary </w:t>
      </w:r>
      <w:r w:rsidR="0025548B">
        <w:rPr>
          <w:sz w:val="24"/>
          <w:szCs w:val="24"/>
        </w:rPr>
        <w:t>Material 1.</w:t>
      </w:r>
      <w:r>
        <w:rPr>
          <w:sz w:val="24"/>
          <w:szCs w:val="24"/>
        </w:rPr>
        <w:t xml:space="preserve"> Search Strings.</w:t>
      </w:r>
    </w:p>
    <w:tbl>
      <w:tblPr>
        <w:tblStyle w:val="a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6585"/>
        <w:gridCol w:w="1305"/>
      </w:tblGrid>
      <w:tr w:rsidR="00AA1858" w14:paraId="44FE2CD9" w14:textId="77777777">
        <w:trPr>
          <w:trHeight w:val="375"/>
        </w:trPr>
        <w:tc>
          <w:tcPr>
            <w:tcW w:w="1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E9F11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</w:t>
            </w:r>
          </w:p>
        </w:tc>
        <w:tc>
          <w:tcPr>
            <w:tcW w:w="65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92FFC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String</w:t>
            </w:r>
          </w:p>
        </w:tc>
        <w:tc>
          <w:tcPr>
            <w:tcW w:w="13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2A419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</w:t>
            </w:r>
          </w:p>
        </w:tc>
      </w:tr>
      <w:tr w:rsidR="00AA1858" w14:paraId="11AA9896" w14:textId="77777777">
        <w:trPr>
          <w:trHeight w:val="2265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B4B89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PubMed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DA447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("Immune mediated Colitis" OR "checkpoint inhibitor-induced colitis" OR "immune-related colitis" OR "Colitis"[</w:t>
            </w:r>
            <w:proofErr w:type="spellStart"/>
            <w:r>
              <w:rPr>
                <w:sz w:val="24"/>
                <w:szCs w:val="24"/>
              </w:rPr>
              <w:t>MeSH</w:t>
            </w:r>
            <w:proofErr w:type="spellEnd"/>
            <w:r>
              <w:rPr>
                <w:sz w:val="24"/>
                <w:szCs w:val="24"/>
              </w:rPr>
              <w:t xml:space="preserve"> Terms) AND (Steroid OR Steroids OR Prednisone OR Methylprednisolone AND Infliximab OR “Infliximab” [</w:t>
            </w:r>
            <w:proofErr w:type="spellStart"/>
            <w:r>
              <w:rPr>
                <w:sz w:val="24"/>
                <w:szCs w:val="24"/>
              </w:rPr>
              <w:t>MeSH</w:t>
            </w:r>
            <w:proofErr w:type="spellEnd"/>
            <w:r>
              <w:rPr>
                <w:sz w:val="24"/>
                <w:szCs w:val="24"/>
              </w:rPr>
              <w:t>]) OR (Steroid OR Steroids OR Prednisone OR Methylprednisolone AND vedolizumab)</w:t>
            </w:r>
          </w:p>
          <w:p w14:paraId="55742C01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91800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</w:t>
            </w:r>
          </w:p>
        </w:tc>
      </w:tr>
      <w:tr w:rsidR="00AA1858" w14:paraId="502E976F" w14:textId="77777777">
        <w:trPr>
          <w:trHeight w:val="1605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C6B23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EMBASE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703D7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("Immune mediated Colitis" OR “Immune checkpoint mediated colitis” OR "checkpoint inhibitor-induced colitis" OR "immune-related colitis ") AND (Steroid OR Steroids OR Prednisone OR Methylprednisolone AND Infliximab) OR (Steroid OR Steroids OR Prednisone OR Methylprednisolone AND vedolizumab)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B3F0C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5461</w:t>
            </w:r>
          </w:p>
        </w:tc>
      </w:tr>
      <w:tr w:rsidR="00AA1858" w14:paraId="42C5AE72" w14:textId="77777777">
        <w:trPr>
          <w:trHeight w:val="1605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462A1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Cochrane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88424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("Immune mediated Colitis" OR “Immune checkpoint mediated colitis” OR "checkpoint inhibitor-induced colitis" OR "immune-related colitis ") AND (Steroid OR Steroids OR Prednisone OR Methylprednisolone AND Infliximab) OR (Steroid OR Steroids OR Prednisone OR Methylprednisolone AND vedolizumab)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24820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</w:tr>
      <w:tr w:rsidR="00AA1858" w14:paraId="6F5908EB" w14:textId="77777777">
        <w:trPr>
          <w:trHeight w:val="1605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21572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Scopus</w:t>
            </w:r>
          </w:p>
          <w:p w14:paraId="14BD7B93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A82FB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("Immune mediated Colitis" OR “Immune checkpoint mediated colitis” OR "checkpoint inhibitor-induced colitis" OR "immune-related colitis ") AND (Steroid OR Steroids OR Prednisone OR Methylprednisolone AND Infliximab) OR (Steroid OR Steroids OR Prednisone OR Methylprednisolone AND vedolizumab)</w:t>
            </w:r>
          </w:p>
          <w:p w14:paraId="13BFA317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05CE8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A1858" w14:paraId="35CEE18A" w14:textId="77777777">
        <w:trPr>
          <w:trHeight w:val="1680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81B01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CINAHL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0C41D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("Immune mediated Colitis" OR “Immune checkpoint mediated colitis” OR "checkpoint inhibitor-induced colitis" OR "immune-related colitis ") AND (Steroid OR Steroids OR Prednisone OR Methylprednisolone AND Infliximab) AND (Steroid OR Steroids OR Prednisone OR Methylprednisolone AND vedolizumab)</w:t>
            </w:r>
          </w:p>
          <w:p w14:paraId="29A062B4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8F768E3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F899C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A1858" w14:paraId="75B01A0C" w14:textId="77777777">
        <w:trPr>
          <w:trHeight w:val="1605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F49FE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Google Scholar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66D77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("Immune mediated Colitis" OR “Immune checkpoint mediated colitis” OR "checkpoint inhibitor-induced colitis" OR "immune-related colitis ") AND (Steroid OR Steroids OR Prednisone OR Methylprednisolone AND Infliximab) OR (Steroid OR Steroids OR Prednisone OR Methylprednisolone AND vedolizumab)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400E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A1858" w14:paraId="113A4BA6" w14:textId="77777777">
        <w:trPr>
          <w:trHeight w:val="1605"/>
        </w:trPr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42AB4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72E67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("Immune mediated Colitis" OR “Immune checkpoint mediated colitis” OR "checkpoint inhibitor-induced colitis" OR "immune-related colitis ") AND (Steroid OR Steroids OR Prednisone OR Methylprednisolone AND Infliximab) AND (Steroid OR Steroids OR Prednisone OR Methylprednisolone AND vedolizumab)</w:t>
            </w:r>
          </w:p>
          <w:p w14:paraId="18CC1EBB" w14:textId="77777777" w:rsidR="00AA18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3A267" w14:textId="77777777" w:rsidR="00AA185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14:paraId="0474C6F2" w14:textId="77777777" w:rsidR="00AA185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00E8C4" w14:textId="77777777" w:rsidR="00AA185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EE592E" w14:textId="77777777" w:rsidR="00AA185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E01978" w14:textId="77777777" w:rsidR="00AA185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3DEFAE" w14:textId="77777777" w:rsidR="00AA185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20ACF2" w14:textId="77777777" w:rsidR="00AA185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97855F" w14:textId="77777777" w:rsidR="00AA1858" w:rsidRDefault="00AA1858">
      <w:pPr>
        <w:rPr>
          <w:sz w:val="24"/>
          <w:szCs w:val="24"/>
        </w:rPr>
      </w:pPr>
    </w:p>
    <w:sectPr w:rsidR="00AA18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58"/>
    <w:rsid w:val="0025548B"/>
    <w:rsid w:val="004B3DC3"/>
    <w:rsid w:val="00A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7BAD"/>
  <w15:docId w15:val="{3CB970CC-1D81-4724-882F-D15BFA1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337</Words>
  <Characters>1927</Characters>
  <Application>Microsoft Office Word</Application>
  <DocSecurity>0</DocSecurity>
  <Lines>16</Lines>
  <Paragraphs>4</Paragraphs>
  <ScaleCrop>false</ScaleCrop>
  <Company>Grizli777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qi chh</cp:lastModifiedBy>
  <cp:revision>2</cp:revision>
  <dcterms:created xsi:type="dcterms:W3CDTF">2025-07-13T21:07:00Z</dcterms:created>
  <dcterms:modified xsi:type="dcterms:W3CDTF">2025-07-13T23:24:00Z</dcterms:modified>
</cp:coreProperties>
</file>