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EB" w:rsidRDefault="00A235EB" w:rsidP="00A235EB">
      <w:pPr>
        <w:rPr>
          <w:rFonts w:ascii="Times New Roman" w:hAnsi="Times New Roman" w:cs="Times New Roman"/>
        </w:rPr>
      </w:pPr>
    </w:p>
    <w:p w:rsidR="00A235EB" w:rsidRPr="00C53094" w:rsidRDefault="00A235EB" w:rsidP="00A235EB">
      <w:pPr>
        <w:rPr>
          <w:rFonts w:ascii="Times New Roman" w:hAnsi="Times New Roman" w:cs="Times New Roman"/>
        </w:rPr>
      </w:pPr>
      <w:r w:rsidRPr="00583066">
        <w:rPr>
          <w:rFonts w:ascii="Times New Roman" w:hAnsi="Times New Roman" w:cs="Times New Roman"/>
          <w:b/>
          <w:bCs/>
        </w:rPr>
        <w:t>Suppl 1.</w:t>
      </w:r>
      <w:r>
        <w:rPr>
          <w:rFonts w:ascii="Times New Roman" w:hAnsi="Times New Roman" w:cs="Times New Roman"/>
        </w:rPr>
        <w:t xml:space="preserve"> </w:t>
      </w:r>
      <w:r w:rsidRPr="00C53094">
        <w:rPr>
          <w:rFonts w:ascii="Times New Roman" w:hAnsi="Times New Roman" w:cs="Times New Roman"/>
        </w:rPr>
        <w:t xml:space="preserve">Validation of knock down efficiency of PIK3R1 gene on BT-474 breast cancer cell line. Lentiviral infection was carried out to allow short hairpin RNA (shRNA) silencing of the PIK3R1 gene (Δ </w:t>
      </w:r>
      <w:r w:rsidRPr="00C53094">
        <w:rPr>
          <w:rFonts w:ascii="Times New Roman" w:hAnsi="Times New Roman" w:cs="Times New Roman"/>
          <w:i/>
        </w:rPr>
        <w:t>PIK3R1-1</w:t>
      </w:r>
      <w:r w:rsidRPr="00C53094">
        <w:rPr>
          <w:rFonts w:ascii="Times New Roman" w:hAnsi="Times New Roman" w:cs="Times New Roman"/>
        </w:rPr>
        <w:t xml:space="preserve">&amp;Δ </w:t>
      </w:r>
      <w:r w:rsidRPr="00C53094">
        <w:rPr>
          <w:rFonts w:ascii="Times New Roman" w:hAnsi="Times New Roman" w:cs="Times New Roman"/>
          <w:i/>
        </w:rPr>
        <w:t>PIK3R1-2</w:t>
      </w:r>
      <w:r w:rsidRPr="00C53094">
        <w:rPr>
          <w:rFonts w:ascii="Times New Roman" w:hAnsi="Times New Roman" w:cs="Times New Roman"/>
        </w:rPr>
        <w:t xml:space="preserve">) in BT-474 cell line. The infection efficiency was validated by real-time PCR (A) and Western blot analysis (B). The protein expressions of AKT and mTOR were quantified as a relative ratio (t-protein / p-protein). The clone (Δ </w:t>
      </w:r>
      <w:r w:rsidRPr="00C53094">
        <w:rPr>
          <w:rFonts w:ascii="Times New Roman" w:hAnsi="Times New Roman" w:cs="Times New Roman"/>
          <w:i/>
        </w:rPr>
        <w:t>PIK3R1-2</w:t>
      </w:r>
      <w:r w:rsidRPr="00C53094">
        <w:rPr>
          <w:rFonts w:ascii="Times New Roman" w:hAnsi="Times New Roman" w:cs="Times New Roman"/>
        </w:rPr>
        <w:t>) was used in the subsequent experiments.</w:t>
      </w:r>
    </w:p>
    <w:p w:rsidR="00A235EB" w:rsidRDefault="00A235EB" w:rsidP="00A235EB">
      <w:pPr>
        <w:rPr>
          <w:rFonts w:ascii="Times New Roman" w:hAnsi="Times New Roman" w:cs="Times New Roman"/>
        </w:rPr>
      </w:pPr>
    </w:p>
    <w:p w:rsidR="00A235EB" w:rsidRPr="00E81B2E" w:rsidRDefault="00A235EB" w:rsidP="00A235EB">
      <w:pPr>
        <w:rPr>
          <w:rFonts w:ascii="Times New Roman" w:hAnsi="Times New Roman" w:cs="Times New Roman"/>
        </w:rPr>
      </w:pPr>
      <w:r w:rsidRPr="00A03FE4">
        <w:rPr>
          <w:rFonts w:ascii="Times New Roman" w:hAnsi="Times New Roman" w:cs="Times New Roman"/>
          <w:noProof/>
        </w:rPr>
        <w:drawing>
          <wp:inline distT="0" distB="0" distL="0" distR="0">
            <wp:extent cx="5015230" cy="2503805"/>
            <wp:effectExtent l="0" t="0" r="0" b="0"/>
            <wp:docPr id="1150039835" name="Picture 5" descr="D:\chiu\GS\manuscript\breast cancer\NGS hot spots (group 1+2) referred to conference 112\PIK3R1\manuscript\on line\World J Surgery\supplementary information\psd\merged\tif\supp figur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D:\chiu\GS\manuscript\breast cancer\NGS hot spots (group 1+2) referred to conference 112\PIK3R1\manuscript\on line\World J Surgery\supplementary information\psd\merged\tif\supp figure 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230" cy="250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5EB" w:rsidRPr="00E81B2E" w:rsidRDefault="00A235EB" w:rsidP="00A235EB">
      <w:pPr>
        <w:rPr>
          <w:rFonts w:ascii="Times New Roman" w:hAnsi="Times New Roman" w:cs="Times New Roman"/>
        </w:rPr>
      </w:pPr>
    </w:p>
    <w:p w:rsidR="0036400D" w:rsidRDefault="0036400D"/>
    <w:sectPr w:rsidR="003640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A235EB"/>
    <w:rsid w:val="0036400D"/>
    <w:rsid w:val="00A2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2025-01-05T07:03:00Z</dcterms:created>
  <dcterms:modified xsi:type="dcterms:W3CDTF">2025-01-05T07:03:00Z</dcterms:modified>
</cp:coreProperties>
</file>