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0E42" w14:textId="77777777" w:rsidR="004364E4" w:rsidRPr="008A1377" w:rsidRDefault="004364E4" w:rsidP="008A1377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1D99E88" w14:textId="42300DAB" w:rsidR="00752AB5" w:rsidRDefault="00752AB5" w:rsidP="008A1377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A137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 </w:t>
      </w:r>
      <w:r w:rsidR="009575E6" w:rsidRPr="008A1377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8A137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Pr="008A1377">
        <w:rPr>
          <w:rFonts w:ascii="Times New Roman" w:eastAsia="宋体" w:hAnsi="Times New Roman" w:cs="Times New Roman"/>
          <w:sz w:val="24"/>
          <w:szCs w:val="24"/>
        </w:rPr>
        <w:t xml:space="preserve"> Details of the Gene Oncology and the Kyoto Encyclopedia of Genes and Genomes analysis.</w:t>
      </w:r>
    </w:p>
    <w:tbl>
      <w:tblPr>
        <w:tblStyle w:val="a3"/>
        <w:tblW w:w="5000" w:type="pct"/>
        <w:tblInd w:w="-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887"/>
        <w:gridCol w:w="1267"/>
        <w:gridCol w:w="935"/>
        <w:gridCol w:w="1672"/>
        <w:gridCol w:w="2197"/>
      </w:tblGrid>
      <w:tr w:rsidR="00355FC8" w:rsidRPr="008A1377" w14:paraId="60591CCD" w14:textId="77777777" w:rsidTr="004E7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5" w:type="pct"/>
            <w:tcBorders>
              <w:top w:val="single" w:sz="6" w:space="0" w:color="auto"/>
            </w:tcBorders>
          </w:tcPr>
          <w:p w14:paraId="1909C5E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454" w:type="pct"/>
            <w:tcBorders>
              <w:top w:val="single" w:sz="6" w:space="0" w:color="auto"/>
            </w:tcBorders>
          </w:tcPr>
          <w:p w14:paraId="26FA970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35" w:type="pct"/>
            <w:tcBorders>
              <w:top w:val="single" w:sz="6" w:space="0" w:color="auto"/>
            </w:tcBorders>
          </w:tcPr>
          <w:p w14:paraId="7681768E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</w:t>
            </w:r>
          </w:p>
        </w:tc>
        <w:tc>
          <w:tcPr>
            <w:tcW w:w="599" w:type="pct"/>
            <w:tcBorders>
              <w:top w:val="single" w:sz="6" w:space="0" w:color="auto"/>
            </w:tcBorders>
          </w:tcPr>
          <w:p w14:paraId="5FAE2590" w14:textId="3DE45B10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 w:rsidRPr="008A1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787" w:type="pct"/>
            <w:tcBorders>
              <w:top w:val="single" w:sz="6" w:space="0" w:color="auto"/>
            </w:tcBorders>
          </w:tcPr>
          <w:p w14:paraId="36E3E872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Enrichment score</w:t>
            </w:r>
          </w:p>
        </w:tc>
      </w:tr>
      <w:tr w:rsidR="00355FC8" w:rsidRPr="008A1377" w14:paraId="5A9C06CF" w14:textId="77777777" w:rsidTr="004E7497">
        <w:tc>
          <w:tcPr>
            <w:tcW w:w="2825" w:type="pct"/>
            <w:tcBorders>
              <w:top w:val="single" w:sz="4" w:space="0" w:color="auto"/>
            </w:tcBorders>
            <w:vAlign w:val="center"/>
          </w:tcPr>
          <w:p w14:paraId="55B2D7F0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GO:0006913: nucleocytoplasmic transport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14:paraId="4912E881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756E804A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B3C9883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14:paraId="4EB3965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37.57</w:t>
            </w:r>
          </w:p>
        </w:tc>
      </w:tr>
      <w:tr w:rsidR="00355FC8" w:rsidRPr="008A1377" w14:paraId="544AC144" w14:textId="77777777" w:rsidTr="004E7497">
        <w:tc>
          <w:tcPr>
            <w:tcW w:w="2825" w:type="pct"/>
            <w:vAlign w:val="center"/>
          </w:tcPr>
          <w:p w14:paraId="2EBE26AA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GO:0030071: regulation of mitotic metaphase/anaphase transition</w:t>
            </w:r>
          </w:p>
        </w:tc>
        <w:tc>
          <w:tcPr>
            <w:tcW w:w="454" w:type="pct"/>
          </w:tcPr>
          <w:p w14:paraId="4FDE1E13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35" w:type="pct"/>
          </w:tcPr>
          <w:p w14:paraId="1734A25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14:paraId="5944722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31DBB20F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41.48</w:t>
            </w:r>
          </w:p>
        </w:tc>
      </w:tr>
      <w:tr w:rsidR="00355FC8" w:rsidRPr="008A1377" w14:paraId="180DF64E" w14:textId="77777777" w:rsidTr="004E7497">
        <w:tc>
          <w:tcPr>
            <w:tcW w:w="2825" w:type="pct"/>
            <w:vAlign w:val="center"/>
          </w:tcPr>
          <w:p w14:paraId="52E5230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GO:0006281: DNA repair</w:t>
            </w:r>
          </w:p>
        </w:tc>
        <w:tc>
          <w:tcPr>
            <w:tcW w:w="454" w:type="pct"/>
          </w:tcPr>
          <w:p w14:paraId="3B7E58EE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35" w:type="pct"/>
          </w:tcPr>
          <w:p w14:paraId="79266691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14:paraId="5139CD2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31800A0A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</w:tr>
      <w:tr w:rsidR="00355FC8" w:rsidRPr="008A1377" w14:paraId="46C81C68" w14:textId="77777777" w:rsidTr="004E7497">
        <w:tc>
          <w:tcPr>
            <w:tcW w:w="2825" w:type="pct"/>
            <w:vAlign w:val="center"/>
          </w:tcPr>
          <w:p w14:paraId="6AAECB8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GO:1902459: positive regulation of stem cell population maintenance</w:t>
            </w:r>
          </w:p>
        </w:tc>
        <w:tc>
          <w:tcPr>
            <w:tcW w:w="454" w:type="pct"/>
          </w:tcPr>
          <w:p w14:paraId="4EC3C96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35" w:type="pct"/>
          </w:tcPr>
          <w:p w14:paraId="48130EF9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14:paraId="1E323F0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08A8977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31.77</w:t>
            </w:r>
          </w:p>
        </w:tc>
      </w:tr>
      <w:tr w:rsidR="00355FC8" w:rsidRPr="008A1377" w14:paraId="422611A9" w14:textId="77777777" w:rsidTr="004E7497">
        <w:tc>
          <w:tcPr>
            <w:tcW w:w="2825" w:type="pct"/>
            <w:vAlign w:val="center"/>
          </w:tcPr>
          <w:p w14:paraId="05F689A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 xml:space="preserve">GO:0006404: RNA </w:t>
            </w:r>
            <w:proofErr w:type="gramStart"/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import</w:t>
            </w:r>
            <w:proofErr w:type="gramEnd"/>
            <w:r w:rsidRPr="008A1377">
              <w:rPr>
                <w:rFonts w:ascii="Times New Roman" w:hAnsi="Times New Roman" w:cs="Times New Roman"/>
                <w:sz w:val="24"/>
                <w:szCs w:val="24"/>
              </w:rPr>
              <w:t xml:space="preserve"> into nucleus</w:t>
            </w:r>
          </w:p>
        </w:tc>
        <w:tc>
          <w:tcPr>
            <w:tcW w:w="454" w:type="pct"/>
          </w:tcPr>
          <w:p w14:paraId="5E0B1378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35" w:type="pct"/>
          </w:tcPr>
          <w:p w14:paraId="69F6D9F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14:paraId="3E144D0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2BDC6BF3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331.86</w:t>
            </w:r>
          </w:p>
        </w:tc>
      </w:tr>
      <w:tr w:rsidR="00355FC8" w:rsidRPr="008A1377" w14:paraId="3EC7F230" w14:textId="77777777" w:rsidTr="004E7497">
        <w:tc>
          <w:tcPr>
            <w:tcW w:w="2825" w:type="pct"/>
            <w:vAlign w:val="center"/>
          </w:tcPr>
          <w:p w14:paraId="498045B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GO:0005654: nucleoplasm</w:t>
            </w:r>
          </w:p>
        </w:tc>
        <w:tc>
          <w:tcPr>
            <w:tcW w:w="454" w:type="pct"/>
          </w:tcPr>
          <w:p w14:paraId="58FEE4E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35" w:type="pct"/>
          </w:tcPr>
          <w:p w14:paraId="45A05BF1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9" w:type="pct"/>
          </w:tcPr>
          <w:p w14:paraId="33F4073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33C59A9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</w:tr>
      <w:tr w:rsidR="00355FC8" w:rsidRPr="008A1377" w14:paraId="60A92018" w14:textId="77777777" w:rsidTr="004E7497">
        <w:tc>
          <w:tcPr>
            <w:tcW w:w="2825" w:type="pct"/>
            <w:vAlign w:val="center"/>
          </w:tcPr>
          <w:p w14:paraId="17A2EDC9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GO:0000776: kinetochore</w:t>
            </w:r>
          </w:p>
        </w:tc>
        <w:tc>
          <w:tcPr>
            <w:tcW w:w="454" w:type="pct"/>
          </w:tcPr>
          <w:p w14:paraId="60890365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35" w:type="pct"/>
          </w:tcPr>
          <w:p w14:paraId="03542F8F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14:paraId="4FB129B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5A99FDC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355FC8" w:rsidRPr="008A1377" w14:paraId="7F0E3F99" w14:textId="77777777" w:rsidTr="004E7497">
        <w:tc>
          <w:tcPr>
            <w:tcW w:w="2825" w:type="pct"/>
            <w:vAlign w:val="center"/>
          </w:tcPr>
          <w:p w14:paraId="53411508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GO:0005635: nuclear envelope</w:t>
            </w:r>
          </w:p>
        </w:tc>
        <w:tc>
          <w:tcPr>
            <w:tcW w:w="454" w:type="pct"/>
          </w:tcPr>
          <w:p w14:paraId="02D0A55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35" w:type="pct"/>
          </w:tcPr>
          <w:p w14:paraId="1964588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14:paraId="39A5A71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2307D8A0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12.70</w:t>
            </w:r>
          </w:p>
        </w:tc>
      </w:tr>
      <w:tr w:rsidR="00355FC8" w:rsidRPr="008A1377" w14:paraId="2F852140" w14:textId="77777777" w:rsidTr="004E7497">
        <w:tc>
          <w:tcPr>
            <w:tcW w:w="2825" w:type="pct"/>
            <w:vAlign w:val="center"/>
          </w:tcPr>
          <w:p w14:paraId="60AAC9B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GO:0005643: nuclear pore</w:t>
            </w:r>
          </w:p>
        </w:tc>
        <w:tc>
          <w:tcPr>
            <w:tcW w:w="454" w:type="pct"/>
          </w:tcPr>
          <w:p w14:paraId="130A4CE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35" w:type="pct"/>
          </w:tcPr>
          <w:p w14:paraId="0D35DDD8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14:paraId="668C4E5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2FA6DD50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21.94</w:t>
            </w:r>
          </w:p>
        </w:tc>
      </w:tr>
      <w:tr w:rsidR="00355FC8" w:rsidRPr="008A1377" w14:paraId="24C42C5E" w14:textId="77777777" w:rsidTr="004E7497">
        <w:tc>
          <w:tcPr>
            <w:tcW w:w="2825" w:type="pct"/>
            <w:vAlign w:val="center"/>
          </w:tcPr>
          <w:p w14:paraId="2159704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GO:0005634: nucleus</w:t>
            </w:r>
          </w:p>
        </w:tc>
        <w:tc>
          <w:tcPr>
            <w:tcW w:w="454" w:type="pct"/>
          </w:tcPr>
          <w:p w14:paraId="7F34964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335" w:type="pct"/>
          </w:tcPr>
          <w:p w14:paraId="1F75F6C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9" w:type="pct"/>
          </w:tcPr>
          <w:p w14:paraId="0B887015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0C4095E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</w:tr>
      <w:tr w:rsidR="00355FC8" w:rsidRPr="008A1377" w14:paraId="26101741" w14:textId="77777777" w:rsidTr="004E7497">
        <w:tc>
          <w:tcPr>
            <w:tcW w:w="2825" w:type="pct"/>
            <w:vAlign w:val="center"/>
          </w:tcPr>
          <w:p w14:paraId="14E6DD61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GO:0005515: protein binding</w:t>
            </w:r>
          </w:p>
        </w:tc>
        <w:tc>
          <w:tcPr>
            <w:tcW w:w="454" w:type="pct"/>
          </w:tcPr>
          <w:p w14:paraId="77C793C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335" w:type="pct"/>
          </w:tcPr>
          <w:p w14:paraId="3E7DF6D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9" w:type="pct"/>
          </w:tcPr>
          <w:p w14:paraId="01736828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436F7609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355FC8" w:rsidRPr="008A1377" w14:paraId="569B1455" w14:textId="77777777" w:rsidTr="004E7497">
        <w:tc>
          <w:tcPr>
            <w:tcW w:w="2825" w:type="pct"/>
            <w:vAlign w:val="center"/>
          </w:tcPr>
          <w:p w14:paraId="5258F1B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GO:0003682: chromatin binding</w:t>
            </w:r>
          </w:p>
        </w:tc>
        <w:tc>
          <w:tcPr>
            <w:tcW w:w="454" w:type="pct"/>
          </w:tcPr>
          <w:p w14:paraId="393D5F1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335" w:type="pct"/>
          </w:tcPr>
          <w:p w14:paraId="02766B0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" w:type="pct"/>
          </w:tcPr>
          <w:p w14:paraId="13F575D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4AB681B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</w:tr>
      <w:tr w:rsidR="00355FC8" w:rsidRPr="008A1377" w14:paraId="370FFC5D" w14:textId="77777777" w:rsidTr="004E7497">
        <w:tc>
          <w:tcPr>
            <w:tcW w:w="2825" w:type="pct"/>
            <w:vAlign w:val="center"/>
          </w:tcPr>
          <w:p w14:paraId="1667EC54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GO:0017056: structural constituent of nuclear pore</w:t>
            </w:r>
          </w:p>
        </w:tc>
        <w:tc>
          <w:tcPr>
            <w:tcW w:w="454" w:type="pct"/>
          </w:tcPr>
          <w:p w14:paraId="2BE21820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335" w:type="pct"/>
          </w:tcPr>
          <w:p w14:paraId="1BC453A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pct"/>
          </w:tcPr>
          <w:p w14:paraId="55C9E0D8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3CC39AA2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49.00</w:t>
            </w:r>
          </w:p>
        </w:tc>
      </w:tr>
      <w:tr w:rsidR="00355FC8" w:rsidRPr="008A1377" w14:paraId="08F4B79A" w14:textId="77777777" w:rsidTr="004E7497">
        <w:tc>
          <w:tcPr>
            <w:tcW w:w="2825" w:type="pct"/>
            <w:vAlign w:val="center"/>
          </w:tcPr>
          <w:p w14:paraId="7B514882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GO:0003712: transcription cofactor activity</w:t>
            </w:r>
          </w:p>
        </w:tc>
        <w:tc>
          <w:tcPr>
            <w:tcW w:w="454" w:type="pct"/>
          </w:tcPr>
          <w:p w14:paraId="7857A36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335" w:type="pct"/>
          </w:tcPr>
          <w:p w14:paraId="552584B5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14:paraId="1B60F430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7184A682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</w:tr>
      <w:tr w:rsidR="00355FC8" w:rsidRPr="008A1377" w14:paraId="1ACD9961" w14:textId="77777777" w:rsidTr="004E7497">
        <w:tc>
          <w:tcPr>
            <w:tcW w:w="2825" w:type="pct"/>
            <w:vAlign w:val="center"/>
          </w:tcPr>
          <w:p w14:paraId="2F34317D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GO:0003677: DNA binding</w:t>
            </w:r>
          </w:p>
        </w:tc>
        <w:tc>
          <w:tcPr>
            <w:tcW w:w="454" w:type="pct"/>
          </w:tcPr>
          <w:p w14:paraId="005B5823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335" w:type="pct"/>
          </w:tcPr>
          <w:p w14:paraId="4B50F461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" w:type="pct"/>
          </w:tcPr>
          <w:p w14:paraId="7BBC19E2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vAlign w:val="center"/>
          </w:tcPr>
          <w:p w14:paraId="7A39E9DC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355FC8" w:rsidRPr="008A1377" w14:paraId="27D08572" w14:textId="77777777" w:rsidTr="004E7497">
        <w:tc>
          <w:tcPr>
            <w:tcW w:w="2825" w:type="pct"/>
            <w:tcBorders>
              <w:bottom w:val="single" w:sz="6" w:space="0" w:color="auto"/>
            </w:tcBorders>
            <w:vAlign w:val="center"/>
          </w:tcPr>
          <w:p w14:paraId="5C81ECD6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1377">
              <w:rPr>
                <w:rFonts w:ascii="Times New Roman" w:eastAsia="宋体" w:hAnsi="Times New Roman" w:cs="Times New Roman"/>
                <w:sz w:val="24"/>
                <w:szCs w:val="24"/>
              </w:rPr>
              <w:t>hsa03013: Nucleocytoplasmic transport</w:t>
            </w:r>
          </w:p>
        </w:tc>
        <w:tc>
          <w:tcPr>
            <w:tcW w:w="454" w:type="pct"/>
            <w:tcBorders>
              <w:bottom w:val="single" w:sz="6" w:space="0" w:color="auto"/>
            </w:tcBorders>
          </w:tcPr>
          <w:p w14:paraId="7F67BC55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1377">
              <w:rPr>
                <w:rFonts w:ascii="Times New Roman" w:eastAsia="宋体" w:hAnsi="Times New Roman" w:cs="Times New Roman"/>
                <w:sz w:val="24"/>
                <w:szCs w:val="24"/>
              </w:rPr>
              <w:t>KEGG</w:t>
            </w:r>
          </w:p>
        </w:tc>
        <w:tc>
          <w:tcPr>
            <w:tcW w:w="335" w:type="pct"/>
            <w:tcBorders>
              <w:bottom w:val="single" w:sz="6" w:space="0" w:color="auto"/>
            </w:tcBorders>
          </w:tcPr>
          <w:p w14:paraId="49B10CFA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137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bottom w:val="single" w:sz="6" w:space="0" w:color="auto"/>
            </w:tcBorders>
          </w:tcPr>
          <w:p w14:paraId="284BB5A7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1377"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787" w:type="pct"/>
            <w:tcBorders>
              <w:bottom w:val="single" w:sz="6" w:space="0" w:color="auto"/>
            </w:tcBorders>
          </w:tcPr>
          <w:p w14:paraId="7B84918B" w14:textId="77777777" w:rsidR="00355FC8" w:rsidRPr="008A1377" w:rsidRDefault="00355FC8" w:rsidP="004E749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1377">
              <w:rPr>
                <w:rFonts w:ascii="Times New Roman" w:eastAsia="宋体" w:hAnsi="Times New Roman" w:cs="Times New Roman"/>
                <w:sz w:val="24"/>
                <w:szCs w:val="24"/>
              </w:rPr>
              <w:t>16.33</w:t>
            </w:r>
          </w:p>
        </w:tc>
      </w:tr>
    </w:tbl>
    <w:p w14:paraId="1DE7646A" w14:textId="4A97BCE1" w:rsidR="00752AB5" w:rsidRDefault="00355FC8" w:rsidP="008A1377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A1377">
        <w:rPr>
          <w:rFonts w:ascii="Times New Roman" w:eastAsia="宋体" w:hAnsi="Times New Roman" w:cs="Times New Roman"/>
          <w:sz w:val="24"/>
          <w:szCs w:val="24"/>
        </w:rPr>
        <w:t>BP: biological process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Pr="008A1377">
        <w:rPr>
          <w:rFonts w:ascii="Times New Roman" w:eastAsia="宋体" w:hAnsi="Times New Roman" w:cs="Times New Roman"/>
          <w:sz w:val="24"/>
          <w:szCs w:val="24"/>
        </w:rPr>
        <w:t xml:space="preserve"> CC: cellular component</w:t>
      </w:r>
      <w:r>
        <w:rPr>
          <w:rFonts w:ascii="Times New Roman" w:eastAsia="宋体" w:hAnsi="Times New Roman" w:cs="Times New Roman" w:hint="eastAsia"/>
          <w:sz w:val="24"/>
          <w:szCs w:val="24"/>
        </w:rPr>
        <w:t>;</w:t>
      </w:r>
      <w:r w:rsidRPr="008A1377">
        <w:rPr>
          <w:rFonts w:ascii="Times New Roman" w:eastAsia="宋体" w:hAnsi="Times New Roman" w:cs="Times New Roman"/>
          <w:sz w:val="24"/>
          <w:szCs w:val="24"/>
        </w:rPr>
        <w:t xml:space="preserve"> MF: molecular function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1EB59467" w14:textId="77777777" w:rsidR="00355FC8" w:rsidRDefault="00355FC8" w:rsidP="008A1377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92BC6A6" w14:textId="77777777" w:rsidR="00355FC8" w:rsidRDefault="00355FC8" w:rsidP="008A1377">
      <w:pPr>
        <w:adjustRightInd w:val="0"/>
        <w:snapToGrid w:val="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BE5E059" w14:textId="604AB020" w:rsidR="00355FC8" w:rsidRPr="00355FC8" w:rsidRDefault="00355FC8" w:rsidP="008A1377">
      <w:pPr>
        <w:adjustRightInd w:val="0"/>
        <w:snapToGrid w:val="0"/>
        <w:jc w:val="left"/>
        <w:rPr>
          <w:rFonts w:ascii="Times New Roman" w:eastAsia="宋体" w:hAnsi="Times New Roman" w:cs="Times New Roman" w:hint="eastAsia"/>
          <w:sz w:val="24"/>
          <w:szCs w:val="24"/>
        </w:rPr>
        <w:sectPr w:rsidR="00355FC8" w:rsidRPr="00355FC8" w:rsidSect="00752A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7BFE9E" w14:textId="77777777" w:rsidR="00752AB5" w:rsidRPr="008A1377" w:rsidRDefault="00752AB5" w:rsidP="008A1377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752AB5" w:rsidRPr="008A1377" w:rsidSect="00752A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99AB" w14:textId="77777777" w:rsidR="005404F0" w:rsidRDefault="005404F0" w:rsidP="00752AB5">
      <w:pPr>
        <w:rPr>
          <w:rFonts w:hint="eastAsia"/>
        </w:rPr>
      </w:pPr>
      <w:r>
        <w:separator/>
      </w:r>
    </w:p>
  </w:endnote>
  <w:endnote w:type="continuationSeparator" w:id="0">
    <w:p w14:paraId="5FF7FE3E" w14:textId="77777777" w:rsidR="005404F0" w:rsidRDefault="005404F0" w:rsidP="00752A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8F8D" w14:textId="77777777" w:rsidR="005404F0" w:rsidRDefault="005404F0" w:rsidP="00752AB5">
      <w:pPr>
        <w:rPr>
          <w:rFonts w:hint="eastAsia"/>
        </w:rPr>
      </w:pPr>
      <w:r>
        <w:separator/>
      </w:r>
    </w:p>
  </w:footnote>
  <w:footnote w:type="continuationSeparator" w:id="0">
    <w:p w14:paraId="16DB1A2D" w14:textId="77777777" w:rsidR="005404F0" w:rsidRDefault="005404F0" w:rsidP="00752A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28"/>
    <w:rsid w:val="000328B1"/>
    <w:rsid w:val="000B3745"/>
    <w:rsid w:val="00115481"/>
    <w:rsid w:val="0017510D"/>
    <w:rsid w:val="00182EF8"/>
    <w:rsid w:val="00193C63"/>
    <w:rsid w:val="002A0AF0"/>
    <w:rsid w:val="00355FC8"/>
    <w:rsid w:val="0038002D"/>
    <w:rsid w:val="004364E4"/>
    <w:rsid w:val="005404F0"/>
    <w:rsid w:val="00752AB5"/>
    <w:rsid w:val="007536E4"/>
    <w:rsid w:val="008A1377"/>
    <w:rsid w:val="00931DE8"/>
    <w:rsid w:val="009575E6"/>
    <w:rsid w:val="00961A28"/>
    <w:rsid w:val="00A448D7"/>
    <w:rsid w:val="00B91DF8"/>
    <w:rsid w:val="00D75BCB"/>
    <w:rsid w:val="00D77B3E"/>
    <w:rsid w:val="00DD1BD0"/>
    <w:rsid w:val="00EF0A76"/>
    <w:rsid w:val="00F24C12"/>
    <w:rsid w:val="00FC5294"/>
    <w:rsid w:val="00FF14EF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8CC71"/>
  <w15:chartTrackingRefBased/>
  <w15:docId w15:val="{82C6F556-BEC6-47E4-B894-9D842B95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B1"/>
    <w:pPr>
      <w:keepNext/>
      <w:keepLines/>
      <w:spacing w:before="340" w:after="330" w:line="578" w:lineRule="auto"/>
      <w:outlineLvl w:val="0"/>
    </w:pPr>
    <w:rPr>
      <w:rFonts w:cs="宋体"/>
      <w:b/>
      <w:kern w:val="44"/>
      <w:sz w:val="44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7536E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="宋体"/>
      <w:b/>
      <w:kern w:val="0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536E4"/>
    <w:pPr>
      <w:keepNext/>
      <w:keepLines/>
      <w:spacing w:before="260" w:after="260" w:line="415" w:lineRule="auto"/>
      <w:outlineLvl w:val="2"/>
    </w:pPr>
    <w:rPr>
      <w:rFonts w:cs="宋体"/>
      <w:b/>
      <w:bCs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B1"/>
    <w:rPr>
      <w:rFonts w:cs="宋体"/>
      <w:b/>
      <w:kern w:val="44"/>
      <w:sz w:val="44"/>
      <w:szCs w:val="30"/>
    </w:rPr>
  </w:style>
  <w:style w:type="character" w:customStyle="1" w:styleId="20">
    <w:name w:val="标题 2 字符"/>
    <w:basedOn w:val="a0"/>
    <w:link w:val="2"/>
    <w:uiPriority w:val="9"/>
    <w:rsid w:val="007536E4"/>
    <w:rPr>
      <w:rFonts w:asciiTheme="majorHAnsi" w:eastAsiaTheme="majorEastAsia" w:hAnsiTheme="majorHAnsi" w:cs="宋体"/>
      <w:b/>
      <w:kern w:val="0"/>
      <w:sz w:val="32"/>
      <w:szCs w:val="24"/>
    </w:rPr>
  </w:style>
  <w:style w:type="character" w:customStyle="1" w:styleId="30">
    <w:name w:val="标题 3 字符"/>
    <w:basedOn w:val="a0"/>
    <w:link w:val="3"/>
    <w:uiPriority w:val="9"/>
    <w:rsid w:val="007536E4"/>
    <w:rPr>
      <w:rFonts w:cs="宋体"/>
      <w:b/>
      <w:bCs/>
      <w:kern w:val="0"/>
      <w:sz w:val="32"/>
    </w:rPr>
  </w:style>
  <w:style w:type="table" w:styleId="a3">
    <w:name w:val="Table Grid"/>
    <w:aliases w:val="三线表"/>
    <w:basedOn w:val="a1"/>
    <w:uiPriority w:val="39"/>
    <w:rsid w:val="000B37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752A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A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920</Characters>
  <Application>Microsoft Office Word</Application>
  <DocSecurity>0</DocSecurity>
  <Lines>92</Lines>
  <Paragraphs>97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guanlan zhang</dc:creator>
  <cp:keywords/>
  <dc:description/>
  <cp:lastModifiedBy>HONGMEI REN</cp:lastModifiedBy>
  <cp:revision>4</cp:revision>
  <dcterms:created xsi:type="dcterms:W3CDTF">2025-02-27T07:57:00Z</dcterms:created>
  <dcterms:modified xsi:type="dcterms:W3CDTF">2025-02-27T07:59:00Z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4e3c17791ab08bce57cd71b0bd27b6b4599e3b56bbcd9a2475c15c6b94acf50a</vt:lpwstr>
  </property>
</Properties>
</file>